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546C" w:rsidRDefault="0041546C" w:rsidP="0041546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E13" w:rsidRPr="0000633E" w:rsidRDefault="00000E13" w:rsidP="0041546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t>Урок русского языка в 6 классе по теме</w:t>
      </w:r>
    </w:p>
    <w:p w:rsidR="00350A75" w:rsidRPr="0000633E" w:rsidRDefault="00000E13" w:rsidP="0041546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t>«Слитное и раздельное написание не- с причастиями»</w:t>
      </w:r>
    </w:p>
    <w:p w:rsidR="00000E13" w:rsidRPr="0000633E" w:rsidRDefault="00000E13" w:rsidP="0041546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t>(ОС школа 2100)</w:t>
      </w:r>
    </w:p>
    <w:p w:rsidR="00000E13" w:rsidRDefault="00000E13" w:rsidP="0041546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t>Тип урока – урок изучения новых знаний.</w:t>
      </w:r>
    </w:p>
    <w:p w:rsidR="0000633E" w:rsidRDefault="0000633E" w:rsidP="0041546C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Технология проблемного диалога</w:t>
      </w:r>
    </w:p>
    <w:p w:rsidR="0000633E" w:rsidRPr="0000633E" w:rsidRDefault="0000633E" w:rsidP="0000633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E13" w:rsidRPr="0000633E" w:rsidRDefault="00000E13" w:rsidP="0000633E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t>Цели урока:</w:t>
      </w:r>
    </w:p>
    <w:p w:rsidR="00000E13" w:rsidRDefault="00000E13" w:rsidP="0000633E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Создать условия для открытия новых знаний учащимися по теме урока.</w:t>
      </w:r>
    </w:p>
    <w:p w:rsidR="0041546C" w:rsidRDefault="0041546C" w:rsidP="0041546C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00E13" w:rsidRDefault="00000E13" w:rsidP="0000633E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Формировать УУД:</w:t>
      </w:r>
    </w:p>
    <w:p w:rsidR="00000E13" w:rsidRDefault="00000E13" w:rsidP="0000633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Регулятивные (</w:t>
      </w:r>
      <w:r w:rsidR="003455C0">
        <w:rPr>
          <w:rFonts w:ascii="Times New Roman" w:hAnsi="Times New Roman" w:cs="Times New Roman"/>
          <w:sz w:val="28"/>
          <w:szCs w:val="28"/>
        </w:rPr>
        <w:t>умение ставить цель и планировать учебную деятельность</w:t>
      </w:r>
      <w:r w:rsidR="0000633E">
        <w:rPr>
          <w:rFonts w:ascii="Times New Roman" w:hAnsi="Times New Roman" w:cs="Times New Roman"/>
          <w:sz w:val="28"/>
          <w:szCs w:val="28"/>
        </w:rPr>
        <w:t>).</w:t>
      </w:r>
    </w:p>
    <w:p w:rsidR="00000E13" w:rsidRDefault="00000E13" w:rsidP="0000633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Коммуникативные (</w:t>
      </w:r>
      <w:r w:rsidR="0000633E">
        <w:rPr>
          <w:rFonts w:ascii="Times New Roman" w:hAnsi="Times New Roman" w:cs="Times New Roman"/>
          <w:sz w:val="28"/>
          <w:szCs w:val="28"/>
        </w:rPr>
        <w:t>умение учебного сотрудничества).</w:t>
      </w:r>
    </w:p>
    <w:p w:rsidR="00000E13" w:rsidRDefault="00000E13" w:rsidP="0000633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Познавательные</w:t>
      </w:r>
      <w:r w:rsidR="0000633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 w:rsidR="003455C0">
        <w:rPr>
          <w:rFonts w:ascii="Times New Roman" w:hAnsi="Times New Roman" w:cs="Times New Roman"/>
          <w:sz w:val="28"/>
          <w:szCs w:val="28"/>
        </w:rPr>
        <w:t xml:space="preserve">умение </w:t>
      </w:r>
      <w:r w:rsidR="0000633E">
        <w:rPr>
          <w:rFonts w:ascii="Times New Roman" w:hAnsi="Times New Roman" w:cs="Times New Roman"/>
          <w:sz w:val="28"/>
          <w:szCs w:val="28"/>
        </w:rPr>
        <w:t>определять понятия, строить логическую цепь рассуждений, устанавливать причинно-следственные связи ).</w:t>
      </w:r>
    </w:p>
    <w:p w:rsidR="00000E13" w:rsidRDefault="003455C0" w:rsidP="0000633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Личностные (</w:t>
      </w:r>
      <w:r w:rsidR="0000633E">
        <w:rPr>
          <w:rFonts w:ascii="Times New Roman" w:hAnsi="Times New Roman" w:cs="Times New Roman"/>
          <w:sz w:val="28"/>
          <w:szCs w:val="28"/>
        </w:rPr>
        <w:t>формирование коммуникативной компетенции в общении и сотрудничестве со сверстниками и учителем в процессе учебно-исследовательской и творческой деятельности).</w:t>
      </w:r>
    </w:p>
    <w:p w:rsidR="00000E13" w:rsidRDefault="00000E13" w:rsidP="0000633E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E13" w:rsidRDefault="00000E13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lastRenderedPageBreak/>
        <w:t>План урока:</w:t>
      </w:r>
    </w:p>
    <w:p w:rsidR="0000633E" w:rsidRPr="0000633E" w:rsidRDefault="0000633E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00E13" w:rsidRPr="0041546C" w:rsidRDefault="00000E13" w:rsidP="0000633E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1546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</w:t>
      </w:r>
      <w:r w:rsidRPr="0041546C">
        <w:rPr>
          <w:rFonts w:ascii="Times New Roman" w:hAnsi="Times New Roman" w:cs="Times New Roman"/>
          <w:b/>
          <w:sz w:val="28"/>
          <w:szCs w:val="28"/>
          <w:u w:val="single"/>
        </w:rPr>
        <w:t xml:space="preserve"> этап.  Постановка проблемы.</w:t>
      </w:r>
    </w:p>
    <w:p w:rsidR="00000E13" w:rsidRPr="0000633E" w:rsidRDefault="00000E13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t xml:space="preserve">1.Мотивация </w:t>
      </w:r>
    </w:p>
    <w:p w:rsidR="00000E13" w:rsidRDefault="00000E13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Слова учителя:«Ну, что? Последний бой с причастием? Осталась последняя тема? И в зачётных листах по теме «Причастие» из 19 вопросов у многих из вас остался этот еди</w:t>
      </w:r>
      <w:r w:rsidR="0041546C">
        <w:rPr>
          <w:rFonts w:ascii="Times New Roman" w:hAnsi="Times New Roman" w:cs="Times New Roman"/>
          <w:sz w:val="28"/>
          <w:szCs w:val="28"/>
        </w:rPr>
        <w:t>нственный не отм</w:t>
      </w:r>
      <w:r>
        <w:rPr>
          <w:rFonts w:ascii="Times New Roman" w:hAnsi="Times New Roman" w:cs="Times New Roman"/>
          <w:sz w:val="28"/>
          <w:szCs w:val="28"/>
        </w:rPr>
        <w:t>еченный пункт. Последний бой… А вы воюете с причастием или у вас складываются какие-то другие отношения с ним?»</w:t>
      </w:r>
    </w:p>
    <w:p w:rsidR="00000E13" w:rsidRDefault="00000E13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Ответы учащихся: «Воюем. Стараемся понять. Пытаемся договориться.»</w:t>
      </w:r>
    </w:p>
    <w:p w:rsidR="00000E13" w:rsidRDefault="00000E13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 учителя: «Самая главная мысль в ваших словах «стараемся понять»</w:t>
      </w:r>
      <w:r w:rsidR="001B30F5">
        <w:rPr>
          <w:rFonts w:ascii="Times New Roman" w:hAnsi="Times New Roman" w:cs="Times New Roman"/>
          <w:sz w:val="28"/>
          <w:szCs w:val="28"/>
        </w:rPr>
        <w:t>. Ведь понимание – половина залога успеха.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B31AB" w:rsidRDefault="001B30F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00633E">
        <w:rPr>
          <w:rFonts w:ascii="Times New Roman" w:hAnsi="Times New Roman" w:cs="Times New Roman"/>
          <w:b/>
          <w:sz w:val="28"/>
          <w:szCs w:val="28"/>
        </w:rPr>
        <w:t>2.Задание для  всех учащихся:</w:t>
      </w:r>
      <w:r>
        <w:rPr>
          <w:rFonts w:ascii="Times New Roman" w:hAnsi="Times New Roman" w:cs="Times New Roman"/>
          <w:sz w:val="28"/>
          <w:szCs w:val="28"/>
        </w:rPr>
        <w:t xml:space="preserve"> раскройте скобки в следующих предложениях.</w:t>
      </w:r>
    </w:p>
    <w:p w:rsidR="00BB31AB" w:rsidRDefault="00BB31AB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(Не) выполненное задание тревожило меня.</w:t>
      </w:r>
    </w:p>
    <w:p w:rsidR="00BB31AB" w:rsidRDefault="00BB31AB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(Не) выполненное  вчера задание гарантировало проблемы сегодня.</w:t>
      </w:r>
    </w:p>
    <w:p w:rsidR="00BB31AB" w:rsidRDefault="00BB31AB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(не) выполнено.</w:t>
      </w:r>
    </w:p>
    <w:p w:rsidR="00BB31AB" w:rsidRDefault="00BB31AB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(Не) выполненное, а оставленное задание на потом – плохая затея.</w:t>
      </w:r>
    </w:p>
    <w:p w:rsidR="00BB31AB" w:rsidRDefault="00BB31AB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Ученик, (не) годующий по поводу полученной двойки, высказал всё учителю.</w:t>
      </w:r>
    </w:p>
    <w:p w:rsidR="001B30F5" w:rsidRDefault="001B30F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B30F5" w:rsidRPr="0041546C" w:rsidRDefault="001B30F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3. Осознание трудности выполнения.</w:t>
      </w:r>
    </w:p>
    <w:p w:rsidR="001B30F5" w:rsidRDefault="001B30F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Самопроверка по эталону: проверить и сделать вывод.</w:t>
      </w:r>
    </w:p>
    <w:p w:rsidR="001B30F5" w:rsidRDefault="001B30F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Какие ошибки допущены? Что не получается сделать в ходе выполнения задания? (дать объяснение, почему нужно писать слитно или раздельно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B30F5" w:rsidRPr="00BA706A" w:rsidRDefault="001B30F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A706A">
        <w:rPr>
          <w:rFonts w:ascii="Times New Roman" w:hAnsi="Times New Roman" w:cs="Times New Roman"/>
          <w:b/>
          <w:sz w:val="28"/>
          <w:szCs w:val="28"/>
          <w:u w:val="single"/>
        </w:rPr>
        <w:t>4.</w:t>
      </w:r>
      <w:r w:rsidR="00547D95" w:rsidRPr="00BA706A">
        <w:rPr>
          <w:rFonts w:ascii="Times New Roman" w:hAnsi="Times New Roman" w:cs="Times New Roman"/>
          <w:b/>
          <w:sz w:val="28"/>
          <w:szCs w:val="28"/>
          <w:u w:val="single"/>
        </w:rPr>
        <w:t>О</w:t>
      </w:r>
      <w:r w:rsidRPr="00BA706A">
        <w:rPr>
          <w:rFonts w:ascii="Times New Roman" w:hAnsi="Times New Roman" w:cs="Times New Roman"/>
          <w:b/>
          <w:sz w:val="28"/>
          <w:szCs w:val="28"/>
          <w:u w:val="single"/>
        </w:rPr>
        <w:t>пределение</w:t>
      </w:r>
      <w:r w:rsidR="00547D95" w:rsidRPr="00BA706A">
        <w:rPr>
          <w:rFonts w:ascii="Times New Roman" w:hAnsi="Times New Roman" w:cs="Times New Roman"/>
          <w:b/>
          <w:sz w:val="28"/>
          <w:szCs w:val="28"/>
          <w:u w:val="single"/>
        </w:rPr>
        <w:t xml:space="preserve"> сути затруднения:</w:t>
      </w:r>
    </w:p>
    <w:p w:rsidR="00547D95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чём суть затруднения?</w:t>
      </w:r>
    </w:p>
    <w:p w:rsidR="00547D95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Не знаем правила. Одни и те же причастия, а пишутся и слитно, и раздельно.</w:t>
      </w:r>
    </w:p>
    <w:p w:rsidR="001B30F5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Проблемная ситуация. Что нужно, чтобы решить проблему?</w:t>
      </w:r>
    </w:p>
    <w:p w:rsidR="00547D95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Узнать правило.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47D95" w:rsidRPr="00BA706A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A706A">
        <w:rPr>
          <w:rFonts w:ascii="Times New Roman" w:hAnsi="Times New Roman" w:cs="Times New Roman"/>
          <w:b/>
          <w:sz w:val="28"/>
          <w:szCs w:val="28"/>
          <w:u w:val="single"/>
        </w:rPr>
        <w:t>5.</w:t>
      </w:r>
      <w:r w:rsidR="00BA706A" w:rsidRPr="00BA706A">
        <w:rPr>
          <w:rFonts w:ascii="Times New Roman" w:hAnsi="Times New Roman" w:cs="Times New Roman"/>
          <w:b/>
          <w:sz w:val="28"/>
          <w:szCs w:val="28"/>
          <w:u w:val="single"/>
        </w:rPr>
        <w:t>Выход на  тему  и цель</w:t>
      </w:r>
      <w:r w:rsidR="0067398F">
        <w:rPr>
          <w:rFonts w:ascii="Times New Roman" w:hAnsi="Times New Roman" w:cs="Times New Roman"/>
          <w:b/>
          <w:sz w:val="28"/>
          <w:szCs w:val="28"/>
          <w:u w:val="single"/>
        </w:rPr>
        <w:t xml:space="preserve"> урока, планирование достижения цели.</w:t>
      </w:r>
    </w:p>
    <w:p w:rsidR="00547D95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-Какое правило?</w:t>
      </w:r>
    </w:p>
    <w:p w:rsidR="00547D95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-Слитное и раздельное написание не- с причастиями</w:t>
      </w:r>
      <w:r w:rsidR="004749D8">
        <w:rPr>
          <w:rFonts w:ascii="Times New Roman" w:hAnsi="Times New Roman" w:cs="Times New Roman"/>
          <w:sz w:val="28"/>
          <w:szCs w:val="28"/>
        </w:rPr>
        <w:t>.</w:t>
      </w:r>
    </w:p>
    <w:p w:rsidR="004749D8" w:rsidRDefault="004749D8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-Какова, следовательно, цель нашего урока?</w:t>
      </w:r>
    </w:p>
    <w:p w:rsidR="004749D8" w:rsidRDefault="004749D8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-Узнать правило.</w:t>
      </w:r>
    </w:p>
    <w:p w:rsidR="004749D8" w:rsidRDefault="004749D8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-Узнать или открыть?</w:t>
      </w:r>
    </w:p>
    <w:p w:rsidR="004749D8" w:rsidRDefault="004749D8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-Открыть.</w:t>
      </w:r>
    </w:p>
    <w:p w:rsidR="004749D8" w:rsidRDefault="004749D8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-Только открыть или открыть и понять?</w:t>
      </w:r>
    </w:p>
    <w:p w:rsidR="004749D8" w:rsidRDefault="004749D8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-Открыть и понять.</w:t>
      </w:r>
    </w:p>
    <w:p w:rsidR="00BA706A" w:rsidRDefault="00BA706A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-А ещё? После открытия и понимания?</w:t>
      </w:r>
    </w:p>
    <w:p w:rsidR="00BA706A" w:rsidRDefault="00BA706A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-Будем сравнивать с правилом учебника.</w:t>
      </w:r>
    </w:p>
    <w:p w:rsidR="00BA706A" w:rsidRDefault="00BA706A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-Будем применять правило на практике?</w:t>
      </w:r>
    </w:p>
    <w:p w:rsidR="004749D8" w:rsidRDefault="0067398F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-Давайте открывать, понимать, сравнивать, применять.</w:t>
      </w:r>
      <w:r w:rsidR="00BA70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749D8" w:rsidRDefault="004749D8" w:rsidP="0041546C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1546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II</w:t>
      </w:r>
      <w:r w:rsidRPr="0041546C">
        <w:rPr>
          <w:rFonts w:ascii="Times New Roman" w:hAnsi="Times New Roman" w:cs="Times New Roman"/>
          <w:b/>
          <w:sz w:val="28"/>
          <w:szCs w:val="28"/>
          <w:u w:val="single"/>
        </w:rPr>
        <w:t>. Поиск и нахождение решения проблемы.</w:t>
      </w:r>
    </w:p>
    <w:p w:rsidR="0041546C" w:rsidRPr="0041546C" w:rsidRDefault="0041546C" w:rsidP="0041546C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A53844" w:rsidRPr="0041546C" w:rsidRDefault="004749D8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1.</w:t>
      </w:r>
      <w:r w:rsidR="00B833ED" w:rsidRPr="0041546C">
        <w:rPr>
          <w:rFonts w:ascii="Times New Roman" w:hAnsi="Times New Roman" w:cs="Times New Roman"/>
          <w:b/>
          <w:sz w:val="28"/>
          <w:szCs w:val="28"/>
        </w:rPr>
        <w:t>Актуализация и в</w:t>
      </w:r>
      <w:r w:rsidR="0067398F" w:rsidRPr="0041546C">
        <w:rPr>
          <w:rFonts w:ascii="Times New Roman" w:hAnsi="Times New Roman" w:cs="Times New Roman"/>
          <w:b/>
          <w:sz w:val="28"/>
          <w:szCs w:val="28"/>
        </w:rPr>
        <w:t>ыдвижение гипотез.</w:t>
      </w:r>
      <w:r w:rsidR="00BA706A" w:rsidRPr="0041546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53844" w:rsidRDefault="00A53844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BA706A">
        <w:rPr>
          <w:rFonts w:ascii="Times New Roman" w:hAnsi="Times New Roman" w:cs="Times New Roman"/>
          <w:sz w:val="28"/>
          <w:szCs w:val="28"/>
        </w:rPr>
        <w:t xml:space="preserve">При выполнении </w:t>
      </w:r>
      <w:r w:rsidR="0067398F">
        <w:rPr>
          <w:rFonts w:ascii="Times New Roman" w:hAnsi="Times New Roman" w:cs="Times New Roman"/>
          <w:sz w:val="28"/>
          <w:szCs w:val="28"/>
        </w:rPr>
        <w:t xml:space="preserve">следующего </w:t>
      </w:r>
      <w:r w:rsidR="00BA706A">
        <w:rPr>
          <w:rFonts w:ascii="Times New Roman" w:hAnsi="Times New Roman" w:cs="Times New Roman"/>
          <w:sz w:val="28"/>
          <w:szCs w:val="28"/>
        </w:rPr>
        <w:t xml:space="preserve">задания необходимо помнить, что причастие имеет признаки прилагательного и глагола. Какие будут </w:t>
      </w:r>
      <w:r w:rsidR="0067398F">
        <w:rPr>
          <w:rFonts w:ascii="Times New Roman" w:hAnsi="Times New Roman" w:cs="Times New Roman"/>
          <w:sz w:val="28"/>
          <w:szCs w:val="28"/>
        </w:rPr>
        <w:t xml:space="preserve">относительно этого гипотезы? </w:t>
      </w:r>
    </w:p>
    <w:p w:rsidR="00A53844" w:rsidRDefault="00A53844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-Будет что-то общее в правилах.</w:t>
      </w:r>
    </w:p>
    <w:p w:rsidR="004749D8" w:rsidRDefault="00A53844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-В</w:t>
      </w:r>
      <w:r w:rsidR="00BA706A">
        <w:rPr>
          <w:rFonts w:ascii="Times New Roman" w:hAnsi="Times New Roman" w:cs="Times New Roman"/>
          <w:sz w:val="28"/>
          <w:szCs w:val="28"/>
        </w:rPr>
        <w:t xml:space="preserve">полне логично будет предположить, что что-то из правописания не- с прилагательными и глаголами причастие присвоит </w:t>
      </w:r>
      <w:r w:rsidR="00B833ED">
        <w:rPr>
          <w:rFonts w:ascii="Times New Roman" w:hAnsi="Times New Roman" w:cs="Times New Roman"/>
          <w:sz w:val="28"/>
          <w:szCs w:val="28"/>
        </w:rPr>
        <w:t>себе.</w:t>
      </w:r>
      <w:r w:rsidR="00BA70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833ED" w:rsidRPr="0041546C" w:rsidRDefault="00BA706A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="0067398F" w:rsidRPr="004154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833ED" w:rsidRPr="0041546C">
        <w:rPr>
          <w:rFonts w:ascii="Times New Roman" w:hAnsi="Times New Roman" w:cs="Times New Roman"/>
          <w:b/>
          <w:sz w:val="28"/>
          <w:szCs w:val="28"/>
        </w:rPr>
        <w:t xml:space="preserve">Выведение правила на основе наблюдения. </w:t>
      </w:r>
      <w:r w:rsidR="0067398F" w:rsidRPr="0041546C">
        <w:rPr>
          <w:rFonts w:ascii="Times New Roman" w:hAnsi="Times New Roman" w:cs="Times New Roman"/>
          <w:b/>
          <w:sz w:val="28"/>
          <w:szCs w:val="28"/>
        </w:rPr>
        <w:t xml:space="preserve">Работа в группах. </w:t>
      </w:r>
    </w:p>
    <w:p w:rsidR="00BA706A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67398F">
        <w:rPr>
          <w:rFonts w:ascii="Times New Roman" w:hAnsi="Times New Roman" w:cs="Times New Roman"/>
          <w:sz w:val="28"/>
          <w:szCs w:val="28"/>
        </w:rPr>
        <w:t>По предложенным предложениям попробуйте вывести правило: когда не- с причастиями пишется слитно, а когда раздельно.</w:t>
      </w: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(5 мин.).</w:t>
      </w:r>
    </w:p>
    <w:p w:rsidR="00E751E1" w:rsidRDefault="00E751E1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Невыполненное задание тревожило меня.</w:t>
      </w:r>
    </w:p>
    <w:p w:rsidR="00E751E1" w:rsidRDefault="00E751E1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выполненное  вчера задание гарантировало проблемы сегодня.</w:t>
      </w:r>
    </w:p>
    <w:p w:rsidR="00E751E1" w:rsidRDefault="00E751E1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не выполнено.</w:t>
      </w:r>
    </w:p>
    <w:p w:rsidR="00E751E1" w:rsidRDefault="00E751E1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выполненное, а оставленное задание на потом – плохая затея.</w:t>
      </w:r>
    </w:p>
    <w:p w:rsidR="00E751E1" w:rsidRDefault="00BB31AB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Ученик, негодующий по поводу полученной двойки, высказал всё учителю.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3.Представление и обсуждение групповой работы с одновременной фиксацией на доске основных положений.</w:t>
      </w:r>
    </w:p>
    <w:p w:rsidR="0041546C" w:rsidRP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4.Сравнивание с оригиналом</w:t>
      </w:r>
      <w:r w:rsidR="00FC545D" w:rsidRPr="0041546C">
        <w:rPr>
          <w:rFonts w:ascii="Times New Roman" w:hAnsi="Times New Roman" w:cs="Times New Roman"/>
          <w:b/>
          <w:sz w:val="28"/>
          <w:szCs w:val="28"/>
        </w:rPr>
        <w:t xml:space="preserve"> (с материалом учебника), корректировка правила.</w:t>
      </w:r>
    </w:p>
    <w:p w:rsidR="0041546C" w:rsidRP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-Всё ли сказали? Что не учли? Что добавим? 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833ED" w:rsidRPr="0041546C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5.Рефлексия по поводу проведённой работы.</w:t>
      </w: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-Есть ли замечания авторам учебника?</w:t>
      </w: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 кого вариант легче для запоминания?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833ED" w:rsidRPr="0041546C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 xml:space="preserve">6.Составление алгоритма рассуждений по применению  правила. </w:t>
      </w: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Групповая работа. (5 мин.).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480999" w:rsidRDefault="00480999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7.Представление вариантов алгоритмов с одновременной записью на доске и выведением идеального варианта.</w:t>
      </w:r>
    </w:p>
    <w:p w:rsidR="0041546C" w:rsidRP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8. Сравнение с алгоритмом учебника (упр.640)</w:t>
      </w:r>
    </w:p>
    <w:p w:rsidR="0041546C" w:rsidRP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9</w:t>
      </w:r>
      <w:r w:rsidR="00480999" w:rsidRPr="0041546C">
        <w:rPr>
          <w:rFonts w:ascii="Times New Roman" w:hAnsi="Times New Roman" w:cs="Times New Roman"/>
          <w:b/>
          <w:sz w:val="28"/>
          <w:szCs w:val="28"/>
        </w:rPr>
        <w:t>.Практическая работа с применением алгоритма</w:t>
      </w:r>
      <w:r w:rsidR="0048099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80999" w:rsidRDefault="00480999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Объясните правописание не- с причастием, используя алгоритм (2-3 примера).</w:t>
      </w:r>
      <w:r w:rsidR="003455C0">
        <w:rPr>
          <w:rFonts w:ascii="Times New Roman" w:hAnsi="Times New Roman" w:cs="Times New Roman"/>
          <w:sz w:val="28"/>
          <w:szCs w:val="28"/>
        </w:rPr>
        <w:t xml:space="preserve"> (упр. 641)</w:t>
      </w:r>
    </w:p>
    <w:p w:rsidR="00BB31AB" w:rsidRDefault="00BB31AB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Вдруг заскрипела незапертая и никем никогда не запираемая калитка.</w:t>
      </w:r>
      <w:r w:rsidR="00577F46">
        <w:rPr>
          <w:rFonts w:ascii="Times New Roman" w:hAnsi="Times New Roman" w:cs="Times New Roman"/>
          <w:sz w:val="28"/>
          <w:szCs w:val="28"/>
        </w:rPr>
        <w:t xml:space="preserve"> Не распахнутые, а плотно закрытые окна говорили о том, что дома никого нет. Хозяин, ненавидящий быт, не заботился о ремонте ничуть не красивого дома.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C545D" w:rsidRDefault="00480999" w:rsidP="0041546C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1546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III</w:t>
      </w:r>
      <w:r w:rsidRPr="0041546C">
        <w:rPr>
          <w:rFonts w:ascii="Times New Roman" w:hAnsi="Times New Roman" w:cs="Times New Roman"/>
          <w:b/>
          <w:sz w:val="28"/>
          <w:szCs w:val="28"/>
          <w:u w:val="single"/>
        </w:rPr>
        <w:t xml:space="preserve">. Создание </w:t>
      </w:r>
      <w:r w:rsidR="00FC545D" w:rsidRPr="0041546C">
        <w:rPr>
          <w:rFonts w:ascii="Times New Roman" w:hAnsi="Times New Roman" w:cs="Times New Roman"/>
          <w:b/>
          <w:sz w:val="28"/>
          <w:szCs w:val="28"/>
          <w:u w:val="single"/>
        </w:rPr>
        <w:t>и представление продукт</w:t>
      </w:r>
      <w:r w:rsidR="0041546C">
        <w:rPr>
          <w:rFonts w:ascii="Times New Roman" w:hAnsi="Times New Roman" w:cs="Times New Roman"/>
          <w:b/>
          <w:sz w:val="28"/>
          <w:szCs w:val="28"/>
          <w:u w:val="single"/>
        </w:rPr>
        <w:t>а</w:t>
      </w:r>
      <w:r w:rsidR="00FC545D" w:rsidRPr="0041546C">
        <w:rPr>
          <w:rFonts w:ascii="Times New Roman" w:hAnsi="Times New Roman" w:cs="Times New Roman"/>
          <w:b/>
          <w:sz w:val="28"/>
          <w:szCs w:val="28"/>
          <w:u w:val="single"/>
        </w:rPr>
        <w:t>.</w:t>
      </w:r>
    </w:p>
    <w:p w:rsidR="0041546C" w:rsidRPr="0041546C" w:rsidRDefault="0041546C" w:rsidP="0041546C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480999" w:rsidRPr="0041546C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1.Выполнение продуктивного задания</w:t>
      </w:r>
    </w:p>
    <w:p w:rsidR="00FC545D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-Создайте опорный сигнал, одна группа – по слитному написанию не- с причастием, вторая – по раздельному (3 мин.).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C545D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2.Представление выполненной  работы.</w:t>
      </w:r>
    </w:p>
    <w:p w:rsidR="0041546C" w:rsidRP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545D" w:rsidRPr="0041546C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3.Вывод по поводу решения проблемы.</w:t>
      </w:r>
    </w:p>
    <w:p w:rsidR="00FC545D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Открыли?  Поняли? Сравнили?  Применили? Создали?</w:t>
      </w:r>
    </w:p>
    <w:p w:rsid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C545D" w:rsidRDefault="00FC545D" w:rsidP="0041546C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41546C">
        <w:rPr>
          <w:rFonts w:ascii="Times New Roman" w:hAnsi="Times New Roman" w:cs="Times New Roman"/>
          <w:b/>
          <w:sz w:val="28"/>
          <w:szCs w:val="28"/>
          <w:u w:val="single"/>
          <w:lang w:val="en-US"/>
        </w:rPr>
        <w:t>IV</w:t>
      </w:r>
      <w:r w:rsidR="0041546C" w:rsidRPr="0041546C">
        <w:rPr>
          <w:rFonts w:ascii="Times New Roman" w:hAnsi="Times New Roman" w:cs="Times New Roman"/>
          <w:b/>
          <w:sz w:val="28"/>
          <w:szCs w:val="28"/>
          <w:u w:val="single"/>
        </w:rPr>
        <w:t xml:space="preserve"> этап. </w:t>
      </w:r>
      <w:r w:rsidRPr="0041546C">
        <w:rPr>
          <w:rFonts w:ascii="Times New Roman" w:hAnsi="Times New Roman" w:cs="Times New Roman"/>
          <w:b/>
          <w:sz w:val="28"/>
          <w:szCs w:val="28"/>
          <w:u w:val="single"/>
        </w:rPr>
        <w:t>Оценивание.</w:t>
      </w:r>
    </w:p>
    <w:p w:rsidR="0041546C" w:rsidRPr="0041546C" w:rsidRDefault="0041546C" w:rsidP="0041546C">
      <w:pPr>
        <w:pStyle w:val="a3"/>
        <w:spacing w:line="36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FC545D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1.Работа в группе.</w:t>
      </w:r>
    </w:p>
    <w:p w:rsidR="0041546C" w:rsidRPr="0041546C" w:rsidRDefault="0041546C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C545D" w:rsidRPr="0041546C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1546C">
        <w:rPr>
          <w:rFonts w:ascii="Times New Roman" w:hAnsi="Times New Roman" w:cs="Times New Roman"/>
          <w:b/>
          <w:sz w:val="28"/>
          <w:szCs w:val="28"/>
        </w:rPr>
        <w:t>2.Д/з:</w:t>
      </w:r>
    </w:p>
    <w:p w:rsidR="00FC545D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F0244F">
        <w:rPr>
          <w:rFonts w:ascii="Times New Roman" w:hAnsi="Times New Roman" w:cs="Times New Roman"/>
          <w:sz w:val="28"/>
          <w:szCs w:val="28"/>
        </w:rPr>
        <w:t xml:space="preserve">Параграф </w:t>
      </w:r>
      <w:r w:rsidR="00577F46">
        <w:rPr>
          <w:rFonts w:ascii="Times New Roman" w:hAnsi="Times New Roman" w:cs="Times New Roman"/>
          <w:sz w:val="28"/>
          <w:szCs w:val="28"/>
        </w:rPr>
        <w:t>77</w:t>
      </w:r>
      <w:r w:rsidR="003455C0">
        <w:rPr>
          <w:rFonts w:ascii="Times New Roman" w:hAnsi="Times New Roman" w:cs="Times New Roman"/>
          <w:sz w:val="28"/>
          <w:szCs w:val="28"/>
        </w:rPr>
        <w:t>, упр.641 устно.</w:t>
      </w:r>
    </w:p>
    <w:p w:rsidR="00F0244F" w:rsidRDefault="00F0244F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выбор:</w:t>
      </w:r>
    </w:p>
    <w:p w:rsidR="00F0244F" w:rsidRDefault="00F0244F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Упр.</w:t>
      </w:r>
      <w:r w:rsidR="003455C0">
        <w:rPr>
          <w:rFonts w:ascii="Times New Roman" w:hAnsi="Times New Roman" w:cs="Times New Roman"/>
          <w:sz w:val="28"/>
          <w:szCs w:val="28"/>
        </w:rPr>
        <w:t xml:space="preserve"> 645</w:t>
      </w:r>
    </w:p>
    <w:p w:rsidR="00F0244F" w:rsidRDefault="00F0244F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-Составить 5 тестовых заданий по новому правилу.</w:t>
      </w:r>
    </w:p>
    <w:p w:rsidR="00F0244F" w:rsidRDefault="00F0244F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-Написать мини-рассказ с условием употребления в каждом предложении слитного или раздельного написания не с причастиями.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(Не) выполненное задание тревожило меня.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(Не) выполненное  вчера задание гарантировало проблемы сегодня.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(не) выполнено.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(Не) выполненное, а оставленное задание на потом – плохая затея.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Ученик, (не) годующий по поводу полученной двойки, высказал всё учителю.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455C0" w:rsidRPr="00FC545D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C545D" w:rsidRPr="00480999" w:rsidRDefault="00FC545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Невыполненное задание тревожило меня.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выполненное  вчера задание гарантировало проблемы сегодня.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Задание не выполнено.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выполненное, а оставленное задание на потом – плохая затея.</w:t>
      </w:r>
    </w:p>
    <w:p w:rsidR="003455C0" w:rsidRDefault="003455C0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Ученик, негодующий по поводу полученной двойки, высказал всё учителю.</w:t>
      </w:r>
    </w:p>
    <w:p w:rsidR="00B833ED" w:rsidRDefault="00B833ED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547D95" w:rsidRPr="00000E13" w:rsidRDefault="00547D95" w:rsidP="0000633E">
      <w:pPr>
        <w:pStyle w:val="a3"/>
        <w:spacing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sectPr w:rsidR="00547D95" w:rsidRPr="00000E13" w:rsidSect="00350A75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95671" w:rsidRDefault="00995671" w:rsidP="0041546C">
      <w:pPr>
        <w:spacing w:after="0" w:line="240" w:lineRule="auto"/>
      </w:pPr>
      <w:r>
        <w:separator/>
      </w:r>
    </w:p>
  </w:endnote>
  <w:endnote w:type="continuationSeparator" w:id="1">
    <w:p w:rsidR="00995671" w:rsidRDefault="00995671" w:rsidP="004154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95671" w:rsidRDefault="00995671" w:rsidP="0041546C">
      <w:pPr>
        <w:spacing w:after="0" w:line="240" w:lineRule="auto"/>
      </w:pPr>
      <w:r>
        <w:separator/>
      </w:r>
    </w:p>
  </w:footnote>
  <w:footnote w:type="continuationSeparator" w:id="1">
    <w:p w:rsidR="00995671" w:rsidRDefault="00995671" w:rsidP="004154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879672"/>
      <w:docPartObj>
        <w:docPartGallery w:val="Page Numbers (Top of Page)"/>
        <w:docPartUnique/>
      </w:docPartObj>
    </w:sdtPr>
    <w:sdtContent>
      <w:p w:rsidR="0041546C" w:rsidRDefault="0041546C">
        <w:pPr>
          <w:pStyle w:val="a5"/>
          <w:jc w:val="center"/>
        </w:pPr>
        <w:fldSimple w:instr=" PAGE   \* MERGEFORMAT ">
          <w:r>
            <w:rPr>
              <w:noProof/>
            </w:rPr>
            <w:t>5</w:t>
          </w:r>
        </w:fldSimple>
      </w:p>
    </w:sdtContent>
  </w:sdt>
  <w:p w:rsidR="0041546C" w:rsidRDefault="0041546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17FCE"/>
    <w:multiLevelType w:val="hybridMultilevel"/>
    <w:tmpl w:val="559E18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BD3F9A"/>
    <w:multiLevelType w:val="hybridMultilevel"/>
    <w:tmpl w:val="5BCAD3B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00E13"/>
    <w:rsid w:val="00000E13"/>
    <w:rsid w:val="0000633E"/>
    <w:rsid w:val="001B30F5"/>
    <w:rsid w:val="003455C0"/>
    <w:rsid w:val="00350A75"/>
    <w:rsid w:val="0041546C"/>
    <w:rsid w:val="004749D8"/>
    <w:rsid w:val="00480999"/>
    <w:rsid w:val="00547D95"/>
    <w:rsid w:val="00577F46"/>
    <w:rsid w:val="0067398F"/>
    <w:rsid w:val="006A400A"/>
    <w:rsid w:val="006B1FF2"/>
    <w:rsid w:val="0085309A"/>
    <w:rsid w:val="0090126D"/>
    <w:rsid w:val="00995671"/>
    <w:rsid w:val="009A038D"/>
    <w:rsid w:val="00A53844"/>
    <w:rsid w:val="00AF7F7B"/>
    <w:rsid w:val="00B4135C"/>
    <w:rsid w:val="00B833ED"/>
    <w:rsid w:val="00BA706A"/>
    <w:rsid w:val="00BB31AB"/>
    <w:rsid w:val="00E751E1"/>
    <w:rsid w:val="00F0244F"/>
    <w:rsid w:val="00FB133B"/>
    <w:rsid w:val="00FC54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0A7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00E13"/>
    <w:pPr>
      <w:ind w:left="720"/>
      <w:contextualSpacing/>
    </w:pPr>
  </w:style>
  <w:style w:type="character" w:styleId="a4">
    <w:name w:val="line number"/>
    <w:basedOn w:val="a0"/>
    <w:uiPriority w:val="99"/>
    <w:semiHidden/>
    <w:unhideWhenUsed/>
    <w:rsid w:val="0041546C"/>
  </w:style>
  <w:style w:type="paragraph" w:styleId="a5">
    <w:name w:val="header"/>
    <w:basedOn w:val="a"/>
    <w:link w:val="a6"/>
    <w:uiPriority w:val="99"/>
    <w:unhideWhenUsed/>
    <w:rsid w:val="004154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1546C"/>
  </w:style>
  <w:style w:type="paragraph" w:styleId="a7">
    <w:name w:val="footer"/>
    <w:basedOn w:val="a"/>
    <w:link w:val="a8"/>
    <w:uiPriority w:val="99"/>
    <w:semiHidden/>
    <w:unhideWhenUsed/>
    <w:rsid w:val="004154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1546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6</Pages>
  <Words>796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SamLab.ws</cp:lastModifiedBy>
  <cp:revision>3</cp:revision>
  <dcterms:created xsi:type="dcterms:W3CDTF">2014-04-21T16:02:00Z</dcterms:created>
  <dcterms:modified xsi:type="dcterms:W3CDTF">2014-04-21T19:01:00Z</dcterms:modified>
</cp:coreProperties>
</file>